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E1" w:rsidRDefault="008047E1" w:rsidP="000B237B">
      <w:pPr>
        <w:spacing w:before="120" w:after="120"/>
        <w:contextualSpacing/>
        <w:jc w:val="center"/>
        <w:rPr>
          <w:b/>
          <w:sz w:val="24"/>
        </w:rPr>
      </w:pPr>
      <w:bookmarkStart w:id="0" w:name="_GoBack"/>
      <w:bookmarkEnd w:id="0"/>
    </w:p>
    <w:p w:rsidR="000B237B" w:rsidRPr="00770E34" w:rsidRDefault="00770E34" w:rsidP="000B237B">
      <w:pPr>
        <w:spacing w:before="120" w:after="120"/>
        <w:contextualSpacing/>
        <w:jc w:val="center"/>
        <w:rPr>
          <w:b/>
          <w:caps/>
          <w:sz w:val="24"/>
        </w:rPr>
      </w:pPr>
      <w:r w:rsidRPr="00770E34">
        <w:rPr>
          <w:b/>
          <w:caps/>
          <w:sz w:val="24"/>
        </w:rPr>
        <w:t>Subdodavatelské zajištění zakázky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D74FD2" w:rsidRPr="00502BDF" w:rsidRDefault="00D74FD2" w:rsidP="00D74FD2">
      <w:pPr>
        <w:spacing w:after="120"/>
        <w:ind w:left="4245" w:hanging="4245"/>
        <w:rPr>
          <w:rFonts w:cs="Calibri"/>
          <w:b/>
        </w:rPr>
      </w:pPr>
      <w:r>
        <w:rPr>
          <w:rFonts w:cs="Calibri"/>
          <w:b/>
        </w:rPr>
        <w:t xml:space="preserve">Zakázka: </w:t>
      </w:r>
      <w:r>
        <w:rPr>
          <w:rFonts w:cs="Calibri"/>
          <w:b/>
        </w:rPr>
        <w:tab/>
      </w:r>
      <w:r w:rsidRPr="00495642">
        <w:rPr>
          <w:b/>
          <w:snapToGrid w:val="0"/>
        </w:rPr>
        <w:t>Varovný protipovodňový systém pro obec Olšany u Prostějova (MIS)</w:t>
      </w:r>
    </w:p>
    <w:p w:rsidR="00D74FD2" w:rsidRPr="00502BDF" w:rsidRDefault="00D74FD2" w:rsidP="00D74FD2">
      <w:pPr>
        <w:spacing w:after="120"/>
        <w:rPr>
          <w:rFonts w:cs="Calibri"/>
        </w:rPr>
      </w:pPr>
      <w:r w:rsidRPr="00502BDF">
        <w:rPr>
          <w:rFonts w:cs="Calibri"/>
        </w:rPr>
        <w:t xml:space="preserve">Druh zakázky podle jejího předmětu: </w:t>
      </w:r>
      <w:r w:rsidRPr="00502BDF">
        <w:rPr>
          <w:rFonts w:cs="Calibri"/>
        </w:rPr>
        <w:tab/>
      </w:r>
      <w:r w:rsidRPr="00502BDF">
        <w:rPr>
          <w:rFonts w:cs="Calibri"/>
        </w:rPr>
        <w:tab/>
        <w:t>Dodávka</w:t>
      </w:r>
    </w:p>
    <w:p w:rsidR="00D74FD2" w:rsidRPr="00502BDF" w:rsidRDefault="00D74FD2" w:rsidP="00D74FD2">
      <w:pPr>
        <w:spacing w:after="120"/>
        <w:rPr>
          <w:rFonts w:cs="Calibri"/>
        </w:rPr>
      </w:pPr>
      <w:r w:rsidRPr="00502BDF">
        <w:rPr>
          <w:rFonts w:cs="Calibri"/>
        </w:rPr>
        <w:t xml:space="preserve">Druh zakázky podle předpokládané hodnoty: </w:t>
      </w:r>
      <w:r w:rsidRPr="00502BDF">
        <w:rPr>
          <w:rFonts w:cs="Calibri"/>
        </w:rPr>
        <w:tab/>
        <w:t>Podlimitní</w:t>
      </w:r>
    </w:p>
    <w:p w:rsidR="00D74FD2" w:rsidRPr="00502BDF" w:rsidRDefault="00D74FD2" w:rsidP="00D74FD2">
      <w:pPr>
        <w:spacing w:after="120"/>
        <w:ind w:left="4245" w:hanging="4245"/>
        <w:rPr>
          <w:rFonts w:cs="Calibri"/>
        </w:rPr>
      </w:pPr>
      <w:r w:rsidRPr="00502BDF">
        <w:rPr>
          <w:rFonts w:cs="Calibri"/>
        </w:rPr>
        <w:t xml:space="preserve">Druh zadávacího řízení: </w:t>
      </w:r>
      <w:r w:rsidRPr="00502BDF">
        <w:rPr>
          <w:rFonts w:cs="Calibri"/>
        </w:rPr>
        <w:tab/>
      </w:r>
      <w:r w:rsidRPr="00502BDF">
        <w:rPr>
          <w:rFonts w:cs="Calibri"/>
        </w:rPr>
        <w:tab/>
      </w:r>
      <w:r w:rsidRPr="00502BDF">
        <w:rPr>
          <w:rFonts w:cs="JohnSans Text Pro"/>
        </w:rPr>
        <w:t xml:space="preserve">Zjednodušené podlimitní řízení dle § 38 zákona č. 137/2006 sb. o veřejných zakázkách v platném znění, </w:t>
      </w:r>
      <w:r w:rsidRPr="00502BDF">
        <w:t xml:space="preserve">a </w:t>
      </w:r>
      <w:r w:rsidRPr="00502BDF">
        <w:rPr>
          <w:rFonts w:cs="JohnSans Text Pro"/>
        </w:rPr>
        <w:t xml:space="preserve">dle </w:t>
      </w:r>
      <w:r w:rsidRPr="00502BDF">
        <w:t xml:space="preserve">závazných pokynů pro žadatele a příjemce podpory v OPŽP, </w:t>
      </w:r>
      <w:r w:rsidRPr="00502BDF">
        <w:rPr>
          <w:rFonts w:cs="Calibri"/>
        </w:rPr>
        <w:t>verze platné ke dni 18. 12. 2012, účinné od 1. 1. 2013</w:t>
      </w:r>
    </w:p>
    <w:p w:rsidR="00D74FD2" w:rsidRPr="00495642" w:rsidRDefault="00D74FD2" w:rsidP="00D74FD2">
      <w:pPr>
        <w:spacing w:after="120"/>
        <w:ind w:left="4245" w:hanging="4245"/>
        <w:rPr>
          <w:rFonts w:cs="Calibri"/>
        </w:rPr>
      </w:pPr>
      <w:r w:rsidRPr="00502BDF">
        <w:rPr>
          <w:rFonts w:cs="Calibri"/>
        </w:rPr>
        <w:t xml:space="preserve">Zadavatel:  </w:t>
      </w:r>
      <w:r w:rsidRPr="00502BDF">
        <w:rPr>
          <w:rFonts w:cs="Calibri"/>
        </w:rPr>
        <w:tab/>
      </w:r>
      <w:r w:rsidRPr="00502BDF">
        <w:rPr>
          <w:rFonts w:cs="Calibri"/>
        </w:rPr>
        <w:tab/>
      </w:r>
      <w:r w:rsidRPr="00495642">
        <w:rPr>
          <w:rFonts w:cs="Calibri"/>
        </w:rPr>
        <w:t>Obec Olšany u Prostějova, 798 14 Olšany u Prostějova č. 50</w:t>
      </w:r>
    </w:p>
    <w:p w:rsidR="000B237B" w:rsidRDefault="000B237B" w:rsidP="002859C7">
      <w:pPr>
        <w:rPr>
          <w:b/>
        </w:rPr>
      </w:pPr>
    </w:p>
    <w:tbl>
      <w:tblPr>
        <w:tblW w:w="965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126"/>
        <w:gridCol w:w="2268"/>
        <w:gridCol w:w="4524"/>
        <w:gridCol w:w="12"/>
      </w:tblGrid>
      <w:tr w:rsidR="00E72F16" w:rsidRPr="00770E34" w:rsidTr="00770E34">
        <w:trPr>
          <w:gridAfter w:val="1"/>
          <w:wAfter w:w="12" w:type="dxa"/>
          <w:trHeight w:val="508"/>
        </w:trPr>
        <w:tc>
          <w:tcPr>
            <w:tcW w:w="5120" w:type="dxa"/>
            <w:gridSpan w:val="3"/>
            <w:shd w:val="pct10" w:color="auto" w:fill="auto"/>
            <w:noWrap/>
            <w:vAlign w:val="center"/>
            <w:hideMark/>
          </w:tcPr>
          <w:p w:rsidR="00E72F16" w:rsidRPr="00770E34" w:rsidRDefault="00E72F16" w:rsidP="00770E34">
            <w:pPr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770E34">
              <w:rPr>
                <w:rFonts w:asciiTheme="minorHAnsi" w:hAnsiTheme="minorHAnsi"/>
                <w:b/>
                <w:bCs/>
                <w:color w:val="auto"/>
              </w:rPr>
              <w:t>Podíl prací realizovaný dodavatelem</w:t>
            </w:r>
            <w:r w:rsidR="00770E34" w:rsidRPr="00770E34">
              <w:rPr>
                <w:rFonts w:asciiTheme="minorHAnsi" w:hAnsiTheme="minorHAnsi"/>
                <w:b/>
                <w:bCs/>
                <w:color w:val="auto"/>
              </w:rPr>
              <w:t xml:space="preserve"> (v %)</w:t>
            </w:r>
          </w:p>
        </w:tc>
        <w:tc>
          <w:tcPr>
            <w:tcW w:w="4524" w:type="dxa"/>
            <w:shd w:val="clear" w:color="auto" w:fill="auto"/>
            <w:noWrap/>
            <w:vAlign w:val="center"/>
            <w:hideMark/>
          </w:tcPr>
          <w:p w:rsidR="00E72F16" w:rsidRPr="00770E34" w:rsidRDefault="00A77A66" w:rsidP="00770E34">
            <w:pPr>
              <w:jc w:val="center"/>
              <w:rPr>
                <w:rFonts w:asciiTheme="minorHAnsi" w:hAnsiTheme="minorHAnsi"/>
                <w:color w:val="auto"/>
              </w:rPr>
            </w:pPr>
            <w:r w:rsidRPr="00A77A66">
              <w:rPr>
                <w:rFonts w:asciiTheme="minorHAnsi" w:hAnsiTheme="minorHAnsi"/>
                <w:color w:val="auto"/>
                <w:highlight w:val="red"/>
              </w:rPr>
              <w:t>…………</w:t>
            </w:r>
          </w:p>
        </w:tc>
      </w:tr>
      <w:tr w:rsidR="00E72F16" w:rsidRPr="00770E34" w:rsidTr="00770E34">
        <w:trPr>
          <w:gridAfter w:val="1"/>
          <w:wAfter w:w="12" w:type="dxa"/>
          <w:trHeight w:val="508"/>
        </w:trPr>
        <w:tc>
          <w:tcPr>
            <w:tcW w:w="5120" w:type="dxa"/>
            <w:gridSpan w:val="3"/>
            <w:shd w:val="pct10" w:color="auto" w:fill="auto"/>
            <w:noWrap/>
            <w:vAlign w:val="center"/>
            <w:hideMark/>
          </w:tcPr>
          <w:p w:rsidR="00E72F16" w:rsidRPr="00770E34" w:rsidRDefault="00770E34" w:rsidP="00770E34">
            <w:pPr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Celkový p</w:t>
            </w:r>
            <w:r w:rsidR="00E72F16" w:rsidRPr="00770E34">
              <w:rPr>
                <w:rFonts w:asciiTheme="minorHAnsi" w:hAnsiTheme="minorHAnsi"/>
                <w:b/>
                <w:bCs/>
                <w:color w:val="auto"/>
              </w:rPr>
              <w:t>odíl prací realizovaný subdodavateli</w:t>
            </w:r>
            <w:r w:rsidRPr="00770E34">
              <w:rPr>
                <w:rFonts w:asciiTheme="minorHAnsi" w:hAnsiTheme="minorHAnsi"/>
                <w:b/>
                <w:bCs/>
                <w:color w:val="auto"/>
              </w:rPr>
              <w:t xml:space="preserve"> (v %)</w:t>
            </w:r>
          </w:p>
        </w:tc>
        <w:tc>
          <w:tcPr>
            <w:tcW w:w="4524" w:type="dxa"/>
            <w:shd w:val="clear" w:color="auto" w:fill="auto"/>
            <w:noWrap/>
            <w:vAlign w:val="center"/>
            <w:hideMark/>
          </w:tcPr>
          <w:p w:rsidR="00E72F16" w:rsidRPr="00770E34" w:rsidRDefault="00A77A66" w:rsidP="00770E34">
            <w:pPr>
              <w:jc w:val="center"/>
              <w:rPr>
                <w:rFonts w:asciiTheme="minorHAnsi" w:hAnsiTheme="minorHAnsi"/>
                <w:color w:val="auto"/>
              </w:rPr>
            </w:pPr>
            <w:r w:rsidRPr="00A77A66">
              <w:rPr>
                <w:rFonts w:asciiTheme="minorHAnsi" w:hAnsiTheme="minorHAnsi"/>
                <w:color w:val="auto"/>
                <w:highlight w:val="red"/>
              </w:rPr>
              <w:t>…………</w:t>
            </w:r>
          </w:p>
        </w:tc>
      </w:tr>
      <w:tr w:rsidR="00770E34" w:rsidRPr="00770E34" w:rsidTr="00770E34">
        <w:trPr>
          <w:trHeight w:val="774"/>
        </w:trPr>
        <w:tc>
          <w:tcPr>
            <w:tcW w:w="726" w:type="dxa"/>
            <w:vMerge w:val="restart"/>
            <w:shd w:val="pct10" w:color="auto" w:fill="auto"/>
            <w:vAlign w:val="center"/>
            <w:hideMark/>
          </w:tcPr>
          <w:p w:rsidR="00770E34" w:rsidRPr="00770E34" w:rsidRDefault="00770E34" w:rsidP="00770E34">
            <w:pPr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770E34">
              <w:rPr>
                <w:rFonts w:asciiTheme="minorHAnsi" w:hAnsiTheme="minorHAnsi"/>
                <w:color w:val="auto"/>
              </w:rPr>
              <w:t>Poř</w:t>
            </w:r>
            <w:proofErr w:type="spellEnd"/>
            <w:r w:rsidRPr="00770E34">
              <w:rPr>
                <w:rFonts w:asciiTheme="minorHAnsi" w:hAnsiTheme="minorHAnsi"/>
                <w:color w:val="auto"/>
              </w:rPr>
              <w:t>. číslo</w:t>
            </w:r>
          </w:p>
        </w:tc>
        <w:tc>
          <w:tcPr>
            <w:tcW w:w="4394" w:type="dxa"/>
            <w:gridSpan w:val="2"/>
            <w:shd w:val="pct10" w:color="auto" w:fill="auto"/>
            <w:noWrap/>
            <w:vAlign w:val="center"/>
            <w:hideMark/>
          </w:tcPr>
          <w:p w:rsidR="00770E34" w:rsidRPr="00770E34" w:rsidRDefault="00770E34" w:rsidP="00770E34">
            <w:pPr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Identifikace s</w:t>
            </w:r>
            <w:r w:rsidRPr="00770E34">
              <w:rPr>
                <w:rFonts w:asciiTheme="minorHAnsi" w:hAnsiTheme="minorHAnsi"/>
                <w:b/>
                <w:bCs/>
                <w:color w:val="auto"/>
              </w:rPr>
              <w:t>ubdodavatel</w:t>
            </w:r>
            <w:r>
              <w:rPr>
                <w:rFonts w:asciiTheme="minorHAnsi" w:hAnsiTheme="minorHAnsi"/>
                <w:b/>
                <w:bCs/>
                <w:color w:val="auto"/>
              </w:rPr>
              <w:t>e</w:t>
            </w:r>
            <w:r w:rsidRPr="00770E34">
              <w:rPr>
                <w:rFonts w:asciiTheme="minorHAnsi" w:hAnsiTheme="minorHAnsi"/>
                <w:color w:val="auto"/>
              </w:rPr>
              <w:t xml:space="preserve"> s objemem nad 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770E34">
              <w:rPr>
                <w:rFonts w:asciiTheme="minorHAnsi" w:hAnsiTheme="minorHAnsi"/>
                <w:color w:val="auto"/>
              </w:rPr>
              <w:t>% předpokládané hodnoty VZ bez DPH</w:t>
            </w:r>
          </w:p>
        </w:tc>
        <w:tc>
          <w:tcPr>
            <w:tcW w:w="4536" w:type="dxa"/>
            <w:gridSpan w:val="2"/>
            <w:vMerge w:val="restart"/>
            <w:shd w:val="pct10" w:color="auto" w:fill="auto"/>
            <w:noWrap/>
            <w:vAlign w:val="center"/>
            <w:hideMark/>
          </w:tcPr>
          <w:p w:rsidR="00770E34" w:rsidRPr="00770E34" w:rsidRDefault="00770E34" w:rsidP="00770E34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70E34">
              <w:rPr>
                <w:rFonts w:asciiTheme="minorHAnsi" w:hAnsiTheme="minorHAnsi"/>
                <w:b/>
                <w:color w:val="auto"/>
              </w:rPr>
              <w:t>Druh prací</w:t>
            </w:r>
            <w:r w:rsidR="002859C7">
              <w:rPr>
                <w:rFonts w:asciiTheme="minorHAnsi" w:hAnsiTheme="minorHAnsi"/>
                <w:b/>
                <w:color w:val="auto"/>
              </w:rPr>
              <w:t xml:space="preserve"> / v %</w:t>
            </w:r>
          </w:p>
        </w:tc>
      </w:tr>
      <w:tr w:rsidR="00770E34" w:rsidRPr="00770E34" w:rsidTr="00770E34">
        <w:trPr>
          <w:trHeight w:val="854"/>
        </w:trPr>
        <w:tc>
          <w:tcPr>
            <w:tcW w:w="726" w:type="dxa"/>
            <w:vMerge/>
            <w:shd w:val="pct10" w:color="auto" w:fill="auto"/>
            <w:vAlign w:val="center"/>
            <w:hideMark/>
          </w:tcPr>
          <w:p w:rsidR="00770E34" w:rsidRPr="00770E34" w:rsidRDefault="00770E34" w:rsidP="00E72F16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shd w:val="pct10" w:color="auto" w:fill="auto"/>
            <w:vAlign w:val="center"/>
            <w:hideMark/>
          </w:tcPr>
          <w:p w:rsidR="00770E34" w:rsidRPr="00770E34" w:rsidRDefault="00770E34" w:rsidP="00770E34">
            <w:pPr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70E34">
              <w:rPr>
                <w:rFonts w:asciiTheme="minorHAnsi" w:hAnsiTheme="minorHAnsi"/>
                <w:b/>
                <w:bCs/>
                <w:color w:val="auto"/>
              </w:rPr>
              <w:t>PO</w:t>
            </w:r>
            <w:r w:rsidRPr="00770E34">
              <w:rPr>
                <w:rFonts w:asciiTheme="minorHAnsi" w:hAnsiTheme="minorHAnsi"/>
                <w:color w:val="auto"/>
              </w:rPr>
              <w:t xml:space="preserve"> (firma, sídlo, IČ, statutární orgán)</w:t>
            </w:r>
          </w:p>
        </w:tc>
        <w:tc>
          <w:tcPr>
            <w:tcW w:w="2268" w:type="dxa"/>
            <w:shd w:val="pct10" w:color="auto" w:fill="auto"/>
            <w:vAlign w:val="center"/>
            <w:hideMark/>
          </w:tcPr>
          <w:p w:rsidR="00770E34" w:rsidRPr="00770E34" w:rsidRDefault="00770E34" w:rsidP="00E72F16">
            <w:pPr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70E34">
              <w:rPr>
                <w:rFonts w:asciiTheme="minorHAnsi" w:hAnsiTheme="minorHAnsi"/>
                <w:b/>
                <w:bCs/>
                <w:color w:val="auto"/>
              </w:rPr>
              <w:t>FO</w:t>
            </w:r>
            <w:r w:rsidRPr="00770E34">
              <w:rPr>
                <w:rFonts w:asciiTheme="minorHAnsi" w:hAnsiTheme="minorHAnsi"/>
                <w:color w:val="auto"/>
              </w:rPr>
              <w:t xml:space="preserve"> (jméno a příjmení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770E34">
              <w:rPr>
                <w:rFonts w:asciiTheme="minorHAnsi" w:hAnsiTheme="minorHAnsi"/>
                <w:color w:val="auto"/>
              </w:rPr>
              <w:t>/</w:t>
            </w:r>
            <w:r>
              <w:rPr>
                <w:rFonts w:asciiTheme="minorHAnsi" w:hAnsiTheme="minorHAnsi"/>
                <w:color w:val="auto"/>
              </w:rPr>
              <w:t xml:space="preserve"> obch. </w:t>
            </w:r>
            <w:proofErr w:type="gramStart"/>
            <w:r>
              <w:rPr>
                <w:rFonts w:asciiTheme="minorHAnsi" w:hAnsiTheme="minorHAnsi"/>
                <w:color w:val="auto"/>
              </w:rPr>
              <w:t>firma</w:t>
            </w:r>
            <w:proofErr w:type="gramEnd"/>
            <w:r>
              <w:rPr>
                <w:rFonts w:asciiTheme="minorHAnsi" w:hAnsiTheme="minorHAnsi"/>
                <w:color w:val="auto"/>
              </w:rPr>
              <w:t xml:space="preserve">, </w:t>
            </w:r>
            <w:r w:rsidRPr="00770E34">
              <w:rPr>
                <w:rFonts w:asciiTheme="minorHAnsi" w:hAnsiTheme="minorHAnsi"/>
                <w:color w:val="auto"/>
              </w:rPr>
              <w:t>bydliště/</w:t>
            </w:r>
            <w:r>
              <w:rPr>
                <w:rFonts w:asciiTheme="minorHAnsi" w:hAnsiTheme="minorHAnsi"/>
                <w:color w:val="auto"/>
              </w:rPr>
              <w:t xml:space="preserve"> místo podnikání,</w:t>
            </w:r>
            <w:r w:rsidRPr="00770E34">
              <w:rPr>
                <w:rFonts w:asciiTheme="minorHAnsi" w:hAnsiTheme="minorHAnsi"/>
                <w:color w:val="auto"/>
              </w:rPr>
              <w:t xml:space="preserve"> IČ )</w:t>
            </w:r>
          </w:p>
        </w:tc>
        <w:tc>
          <w:tcPr>
            <w:tcW w:w="4536" w:type="dxa"/>
            <w:gridSpan w:val="2"/>
            <w:vMerge/>
            <w:shd w:val="pct10" w:color="auto" w:fill="auto"/>
            <w:vAlign w:val="center"/>
            <w:hideMark/>
          </w:tcPr>
          <w:p w:rsidR="00770E34" w:rsidRPr="00770E34" w:rsidRDefault="00770E34" w:rsidP="00E72F16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770E34" w:rsidRPr="00770E34" w:rsidTr="00770E34">
        <w:trPr>
          <w:trHeight w:val="656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70E34" w:rsidRPr="00770E34" w:rsidRDefault="00770E34" w:rsidP="00E72F16">
            <w:pPr>
              <w:jc w:val="center"/>
              <w:rPr>
                <w:rFonts w:asciiTheme="minorHAnsi" w:hAnsiTheme="minorHAnsi"/>
                <w:color w:val="auto"/>
              </w:rPr>
            </w:pPr>
            <w:r w:rsidRPr="00770E34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770E34" w:rsidRPr="00770E34" w:rsidRDefault="00A77A66" w:rsidP="00770E34">
            <w:pPr>
              <w:jc w:val="left"/>
              <w:rPr>
                <w:rFonts w:asciiTheme="minorHAnsi" w:hAnsiTheme="minorHAnsi"/>
                <w:color w:val="auto"/>
              </w:rPr>
            </w:pPr>
            <w:r w:rsidRPr="00A77A66">
              <w:rPr>
                <w:rFonts w:asciiTheme="minorHAnsi" w:hAnsiTheme="minorHAnsi"/>
                <w:color w:val="auto"/>
                <w:highlight w:val="red"/>
              </w:rPr>
              <w:t>…………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  <w:r w:rsidRPr="00770E34">
              <w:rPr>
                <w:rFonts w:asciiTheme="minorHAnsi" w:hAnsiTheme="minorHAnsi"/>
                <w:color w:val="auto"/>
              </w:rPr>
              <w:t> </w:t>
            </w:r>
            <w:r w:rsidR="00A77A66" w:rsidRPr="00A77A66">
              <w:rPr>
                <w:rFonts w:asciiTheme="minorHAnsi" w:hAnsiTheme="minorHAnsi"/>
                <w:color w:val="auto"/>
                <w:highlight w:val="red"/>
              </w:rPr>
              <w:t>…………</w:t>
            </w:r>
          </w:p>
        </w:tc>
      </w:tr>
      <w:tr w:rsidR="00770E34" w:rsidRPr="00770E34" w:rsidTr="00770E34">
        <w:trPr>
          <w:trHeight w:val="656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70E34" w:rsidRPr="00770E34" w:rsidRDefault="00770E34" w:rsidP="00E72F16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2.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770E34" w:rsidRPr="00770E34" w:rsidTr="00770E34">
        <w:trPr>
          <w:trHeight w:val="656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70E34" w:rsidRPr="00770E34" w:rsidRDefault="00770E34" w:rsidP="00E72F16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770E34" w:rsidRPr="00770E34" w:rsidTr="00770E34">
        <w:trPr>
          <w:trHeight w:val="656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70E34" w:rsidRPr="00770E34" w:rsidRDefault="00770E34" w:rsidP="00E72F16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4.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770E34" w:rsidRPr="00770E34" w:rsidTr="00770E34">
        <w:trPr>
          <w:trHeight w:val="656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70E34" w:rsidRPr="00770E34" w:rsidRDefault="00770E34" w:rsidP="00E72F16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5.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770E34" w:rsidRPr="00770E34" w:rsidRDefault="00770E34" w:rsidP="00770E34">
            <w:pPr>
              <w:jc w:val="left"/>
              <w:rPr>
                <w:rFonts w:asciiTheme="minorHAnsi" w:hAnsiTheme="minorHAnsi"/>
                <w:color w:val="auto"/>
              </w:rPr>
            </w:pPr>
          </w:p>
        </w:tc>
      </w:tr>
    </w:tbl>
    <w:p w:rsidR="000B237B" w:rsidRDefault="000B237B" w:rsidP="000B237B"/>
    <w:p w:rsidR="002859C7" w:rsidRDefault="002859C7" w:rsidP="000B237B"/>
    <w:p w:rsidR="00770E34" w:rsidRDefault="00770E34" w:rsidP="000B237B"/>
    <w:p w:rsidR="000B237B" w:rsidRDefault="000B237B" w:rsidP="000B237B">
      <w:r w:rsidRPr="00133EE4">
        <w:t xml:space="preserve">V </w:t>
      </w:r>
      <w:r w:rsidR="00A77A66" w:rsidRPr="00A77A66">
        <w:rPr>
          <w:rFonts w:asciiTheme="minorHAnsi" w:hAnsiTheme="minorHAnsi"/>
          <w:color w:val="auto"/>
          <w:highlight w:val="red"/>
        </w:rPr>
        <w:t>…………</w:t>
      </w:r>
      <w:r>
        <w:t>,</w:t>
      </w:r>
      <w:r w:rsidRPr="00133EE4">
        <w:t xml:space="preserve"> dne </w:t>
      </w:r>
      <w:r w:rsidR="00A77A66" w:rsidRPr="00A77A66">
        <w:rPr>
          <w:rFonts w:asciiTheme="minorHAnsi" w:hAnsiTheme="minorHAnsi"/>
          <w:color w:val="auto"/>
          <w:highlight w:val="red"/>
        </w:rPr>
        <w:t>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2A432B" w:rsidRDefault="002A432B" w:rsidP="000B237B"/>
    <w:p w:rsidR="00EC7804" w:rsidRDefault="00EC7804" w:rsidP="000B237B"/>
    <w:p w:rsidR="00DF7596" w:rsidRDefault="00DF7596" w:rsidP="000B237B"/>
    <w:p w:rsidR="000B237B" w:rsidRPr="00133EE4" w:rsidRDefault="00DF1FC4" w:rsidP="000B237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B237B" w:rsidRPr="00133EE4">
        <w:t>…</w:t>
      </w:r>
      <w:r>
        <w:t>………………………</w:t>
      </w:r>
      <w:r w:rsidR="000B237B" w:rsidRPr="00133EE4">
        <w:t>…………</w:t>
      </w:r>
      <w:r w:rsidR="00A77A66" w:rsidRPr="00A77A66">
        <w:rPr>
          <w:rFonts w:asciiTheme="minorHAnsi" w:hAnsiTheme="minorHAnsi"/>
          <w:color w:val="auto"/>
          <w:highlight w:val="red"/>
        </w:rPr>
        <w:t>…………</w:t>
      </w:r>
      <w:r w:rsidR="000B237B">
        <w:t>…………..</w:t>
      </w:r>
      <w:r w:rsidR="000B237B" w:rsidRPr="00133EE4">
        <w:t>………………….</w:t>
      </w:r>
    </w:p>
    <w:p w:rsidR="00527DDC" w:rsidRDefault="00375959"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F1FC4">
        <w:t xml:space="preserve"> </w:t>
      </w:r>
      <w:r w:rsidR="000B237B" w:rsidRPr="00133EE4">
        <w:t xml:space="preserve">  </w:t>
      </w:r>
      <w:r w:rsidR="00DF1FC4">
        <w:t>r</w:t>
      </w:r>
      <w:r w:rsidR="000B237B" w:rsidRPr="00133EE4">
        <w:t>azítko</w:t>
      </w:r>
      <w:r w:rsidR="00DF7596">
        <w:t>, jméno a</w:t>
      </w:r>
      <w:r w:rsidR="000B237B" w:rsidRPr="00133EE4">
        <w:t xml:space="preserve"> podpis </w:t>
      </w:r>
      <w:r>
        <w:t xml:space="preserve">oprávněné osoby za </w:t>
      </w:r>
      <w:r w:rsidR="000B237B" w:rsidRPr="00133EE4">
        <w:t>uchazeče</w:t>
      </w:r>
    </w:p>
    <w:sectPr w:rsidR="00527DDC" w:rsidSect="002859C7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F2" w:rsidRDefault="008542F2" w:rsidP="000B237B">
      <w:r>
        <w:separator/>
      </w:r>
    </w:p>
  </w:endnote>
  <w:endnote w:type="continuationSeparator" w:id="0">
    <w:p w:rsidR="008542F2" w:rsidRDefault="008542F2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F2" w:rsidRDefault="008542F2" w:rsidP="000B237B">
      <w:r>
        <w:separator/>
      </w:r>
    </w:p>
  </w:footnote>
  <w:footnote w:type="continuationSeparator" w:id="0">
    <w:p w:rsidR="008542F2" w:rsidRDefault="008542F2" w:rsidP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C7" w:rsidRDefault="00DD2949" w:rsidP="00DD2949">
    <w:pPr>
      <w:pStyle w:val="Zhlav"/>
      <w:pBdr>
        <w:bottom w:val="single" w:sz="4" w:space="1" w:color="auto"/>
      </w:pBdr>
      <w:jc w:val="center"/>
      <w:rPr>
        <w:rFonts w:cs="Arial"/>
        <w:i/>
        <w:iCs/>
      </w:rPr>
    </w:pPr>
    <w:r>
      <w:rPr>
        <w:rFonts w:cs="Arial"/>
        <w:b/>
        <w:bCs/>
        <w:caps/>
        <w:noProof/>
        <w:sz w:val="32"/>
        <w:szCs w:val="32"/>
      </w:rPr>
      <w:drawing>
        <wp:inline distT="0" distB="0" distL="0" distR="0">
          <wp:extent cx="5273675" cy="871855"/>
          <wp:effectExtent l="0" t="0" r="0" b="0"/>
          <wp:docPr id="2" name="Obrázek 2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9C7" w:rsidRPr="002859C7" w:rsidRDefault="002859C7" w:rsidP="002859C7">
    <w:pPr>
      <w:pStyle w:val="Zhlav"/>
      <w:pBdr>
        <w:bottom w:val="single" w:sz="4" w:space="1" w:color="auto"/>
      </w:pBdr>
      <w:jc w:val="center"/>
      <w:rPr>
        <w:rFonts w:cs="Arial"/>
        <w:i/>
        <w:iCs/>
      </w:rPr>
    </w:pPr>
    <w:r w:rsidRPr="002859C7">
      <w:rPr>
        <w:i/>
      </w:rPr>
      <w:t>Příloha č. 6 Subdodavatelské zajištění zakázky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7B"/>
    <w:rsid w:val="0004081E"/>
    <w:rsid w:val="00080AD1"/>
    <w:rsid w:val="00096120"/>
    <w:rsid w:val="000B237B"/>
    <w:rsid w:val="000B7DD1"/>
    <w:rsid w:val="00104848"/>
    <w:rsid w:val="001062F2"/>
    <w:rsid w:val="00150D1C"/>
    <w:rsid w:val="0017175D"/>
    <w:rsid w:val="001E1A4F"/>
    <w:rsid w:val="00214C9F"/>
    <w:rsid w:val="002823B1"/>
    <w:rsid w:val="002859C7"/>
    <w:rsid w:val="002A432B"/>
    <w:rsid w:val="002E5DCB"/>
    <w:rsid w:val="00332641"/>
    <w:rsid w:val="00375959"/>
    <w:rsid w:val="003B7759"/>
    <w:rsid w:val="00400990"/>
    <w:rsid w:val="004765D3"/>
    <w:rsid w:val="004818B0"/>
    <w:rsid w:val="004D526A"/>
    <w:rsid w:val="00527DDC"/>
    <w:rsid w:val="0060244F"/>
    <w:rsid w:val="00606EA1"/>
    <w:rsid w:val="0064250E"/>
    <w:rsid w:val="00674238"/>
    <w:rsid w:val="00684E3C"/>
    <w:rsid w:val="006F2A15"/>
    <w:rsid w:val="006F77AA"/>
    <w:rsid w:val="00751753"/>
    <w:rsid w:val="00770E34"/>
    <w:rsid w:val="008047E1"/>
    <w:rsid w:val="008542F2"/>
    <w:rsid w:val="00924DFD"/>
    <w:rsid w:val="00936C1F"/>
    <w:rsid w:val="009C4C2B"/>
    <w:rsid w:val="00A25524"/>
    <w:rsid w:val="00A77A66"/>
    <w:rsid w:val="00A95DB2"/>
    <w:rsid w:val="00C172C8"/>
    <w:rsid w:val="00C4545C"/>
    <w:rsid w:val="00C52480"/>
    <w:rsid w:val="00C77F42"/>
    <w:rsid w:val="00C84D3D"/>
    <w:rsid w:val="00CD4D7E"/>
    <w:rsid w:val="00D55976"/>
    <w:rsid w:val="00D74FD2"/>
    <w:rsid w:val="00DC3669"/>
    <w:rsid w:val="00DD2949"/>
    <w:rsid w:val="00DF1FC4"/>
    <w:rsid w:val="00DF7596"/>
    <w:rsid w:val="00E323A3"/>
    <w:rsid w:val="00E72F16"/>
    <w:rsid w:val="00E977AF"/>
    <w:rsid w:val="00EA04C0"/>
    <w:rsid w:val="00EC7804"/>
    <w:rsid w:val="00F038A9"/>
    <w:rsid w:val="00F37ED6"/>
    <w:rsid w:val="00FD37EE"/>
    <w:rsid w:val="00FD6BCE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D6BC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72F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2F16"/>
    <w:rPr>
      <w:color w:val="800080"/>
      <w:u w:val="single"/>
    </w:rPr>
  </w:style>
  <w:style w:type="paragraph" w:customStyle="1" w:styleId="font0">
    <w:name w:val="font0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color w:val="auto"/>
      <w:sz w:val="20"/>
      <w:szCs w:val="20"/>
    </w:rPr>
  </w:style>
  <w:style w:type="paragraph" w:customStyle="1" w:styleId="font5">
    <w:name w:val="font5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color w:val="auto"/>
      <w:sz w:val="16"/>
      <w:szCs w:val="16"/>
    </w:rPr>
  </w:style>
  <w:style w:type="paragraph" w:customStyle="1" w:styleId="font6">
    <w:name w:val="font6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0"/>
      <w:szCs w:val="20"/>
    </w:rPr>
  </w:style>
  <w:style w:type="paragraph" w:customStyle="1" w:styleId="xl64">
    <w:name w:val="xl64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b/>
      <w:bCs/>
      <w:color w:val="auto"/>
    </w:rPr>
  </w:style>
  <w:style w:type="paragraph" w:customStyle="1" w:styleId="xl65">
    <w:name w:val="xl65"/>
    <w:basedOn w:val="Normln"/>
    <w:rsid w:val="00E72F1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66">
    <w:name w:val="xl66"/>
    <w:basedOn w:val="Normln"/>
    <w:rsid w:val="00E72F16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Arial CE" w:hAnsi="Arial CE"/>
      <w:b/>
      <w:bCs/>
      <w:color w:val="auto"/>
    </w:rPr>
  </w:style>
  <w:style w:type="paragraph" w:customStyle="1" w:styleId="xl67">
    <w:name w:val="xl67"/>
    <w:basedOn w:val="Normln"/>
    <w:rsid w:val="00E72F16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69">
    <w:name w:val="xl69"/>
    <w:basedOn w:val="Normln"/>
    <w:rsid w:val="00E72F1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70">
    <w:name w:val="xl70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16"/>
      <w:szCs w:val="16"/>
    </w:rPr>
  </w:style>
  <w:style w:type="paragraph" w:customStyle="1" w:styleId="xl72">
    <w:name w:val="xl72"/>
    <w:basedOn w:val="Normln"/>
    <w:rsid w:val="00E72F1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73">
    <w:name w:val="xl73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74">
    <w:name w:val="xl74"/>
    <w:basedOn w:val="Normln"/>
    <w:rsid w:val="00E72F16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75">
    <w:name w:val="xl75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76">
    <w:name w:val="xl76"/>
    <w:basedOn w:val="Normln"/>
    <w:rsid w:val="00E72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77">
    <w:name w:val="xl77"/>
    <w:basedOn w:val="Normln"/>
    <w:rsid w:val="00E72F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78">
    <w:name w:val="xl78"/>
    <w:basedOn w:val="Normln"/>
    <w:rsid w:val="00E7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79">
    <w:name w:val="xl79"/>
    <w:basedOn w:val="Normln"/>
    <w:rsid w:val="00E72F16"/>
    <w:pPr>
      <w:shd w:val="clear" w:color="000000" w:fill="C0C0C0"/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8"/>
      <w:szCs w:val="28"/>
    </w:rPr>
  </w:style>
  <w:style w:type="paragraph" w:customStyle="1" w:styleId="xl80">
    <w:name w:val="xl80"/>
    <w:basedOn w:val="Normln"/>
    <w:rsid w:val="00E72F16"/>
    <w:pPr>
      <w:shd w:val="clear" w:color="000000" w:fill="C0C0C0"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81">
    <w:name w:val="xl81"/>
    <w:basedOn w:val="Normln"/>
    <w:rsid w:val="00E72F16"/>
    <w:pPr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8"/>
      <w:szCs w:val="28"/>
    </w:rPr>
  </w:style>
  <w:style w:type="paragraph" w:customStyle="1" w:styleId="xl82">
    <w:name w:val="xl82"/>
    <w:basedOn w:val="Normln"/>
    <w:rsid w:val="00E7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3">
    <w:name w:val="xl83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4">
    <w:name w:val="xl84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5">
    <w:name w:val="xl85"/>
    <w:basedOn w:val="Normln"/>
    <w:rsid w:val="00E7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6">
    <w:name w:val="xl86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7">
    <w:name w:val="xl87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8">
    <w:name w:val="xl88"/>
    <w:basedOn w:val="Normln"/>
    <w:rsid w:val="00E7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9">
    <w:name w:val="xl89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0">
    <w:name w:val="xl90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1">
    <w:name w:val="xl91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92">
    <w:name w:val="xl92"/>
    <w:basedOn w:val="Normln"/>
    <w:rsid w:val="00E72F1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93">
    <w:name w:val="xl93"/>
    <w:basedOn w:val="Normln"/>
    <w:rsid w:val="00E72F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94">
    <w:name w:val="xl94"/>
    <w:basedOn w:val="Normln"/>
    <w:rsid w:val="00E72F1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95">
    <w:name w:val="xl95"/>
    <w:basedOn w:val="Normln"/>
    <w:rsid w:val="00E72F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6">
    <w:name w:val="xl96"/>
    <w:basedOn w:val="Normln"/>
    <w:rsid w:val="00E72F1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7">
    <w:name w:val="xl97"/>
    <w:basedOn w:val="Normln"/>
    <w:rsid w:val="00E72F1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8">
    <w:name w:val="xl98"/>
    <w:basedOn w:val="Normln"/>
    <w:rsid w:val="00E72F1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9">
    <w:name w:val="xl99"/>
    <w:basedOn w:val="Normln"/>
    <w:rsid w:val="00E72F1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0">
    <w:name w:val="xl100"/>
    <w:basedOn w:val="Normln"/>
    <w:rsid w:val="00E72F16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1">
    <w:name w:val="xl101"/>
    <w:basedOn w:val="Normln"/>
    <w:rsid w:val="00E72F1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2">
    <w:name w:val="xl102"/>
    <w:basedOn w:val="Normln"/>
    <w:rsid w:val="00E72F16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3">
    <w:name w:val="xl103"/>
    <w:basedOn w:val="Normln"/>
    <w:rsid w:val="00E72F1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104">
    <w:name w:val="xl104"/>
    <w:basedOn w:val="Normln"/>
    <w:rsid w:val="00E72F1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5">
    <w:name w:val="xl105"/>
    <w:basedOn w:val="Normln"/>
    <w:rsid w:val="00E72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6">
    <w:name w:val="xl106"/>
    <w:basedOn w:val="Normln"/>
    <w:rsid w:val="00E72F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7">
    <w:name w:val="xl107"/>
    <w:basedOn w:val="Normln"/>
    <w:rsid w:val="00E72F1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8">
    <w:name w:val="xl108"/>
    <w:basedOn w:val="Normln"/>
    <w:rsid w:val="00E72F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9">
    <w:name w:val="xl109"/>
    <w:basedOn w:val="Normln"/>
    <w:rsid w:val="00E72F1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0">
    <w:name w:val="xl110"/>
    <w:basedOn w:val="Normln"/>
    <w:rsid w:val="00E72F1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1">
    <w:name w:val="xl111"/>
    <w:basedOn w:val="Normln"/>
    <w:rsid w:val="00E72F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2">
    <w:name w:val="xl112"/>
    <w:basedOn w:val="Normln"/>
    <w:rsid w:val="00E7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113">
    <w:name w:val="xl113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14">
    <w:name w:val="xl114"/>
    <w:basedOn w:val="Normln"/>
    <w:rsid w:val="00E7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5">
    <w:name w:val="xl115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16">
    <w:name w:val="xl116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17">
    <w:name w:val="xl117"/>
    <w:basedOn w:val="Normln"/>
    <w:rsid w:val="00E72F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8">
    <w:name w:val="xl118"/>
    <w:basedOn w:val="Normln"/>
    <w:rsid w:val="00E72F16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9">
    <w:name w:val="xl119"/>
    <w:basedOn w:val="Normln"/>
    <w:rsid w:val="00E72F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0">
    <w:name w:val="xl120"/>
    <w:basedOn w:val="Normln"/>
    <w:rsid w:val="00E72F16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1">
    <w:name w:val="xl121"/>
    <w:basedOn w:val="Normln"/>
    <w:rsid w:val="00E72F16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2">
    <w:name w:val="xl122"/>
    <w:basedOn w:val="Normln"/>
    <w:rsid w:val="00E72F1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3">
    <w:name w:val="xl123"/>
    <w:basedOn w:val="Normln"/>
    <w:rsid w:val="00E72F1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4">
    <w:name w:val="xl124"/>
    <w:basedOn w:val="Normln"/>
    <w:rsid w:val="00E72F16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5">
    <w:name w:val="xl125"/>
    <w:basedOn w:val="Normln"/>
    <w:rsid w:val="00E72F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6">
    <w:name w:val="xl126"/>
    <w:basedOn w:val="Normln"/>
    <w:rsid w:val="00E7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7">
    <w:name w:val="xl127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8">
    <w:name w:val="xl128"/>
    <w:basedOn w:val="Normln"/>
    <w:rsid w:val="00E7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9">
    <w:name w:val="xl129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0">
    <w:name w:val="xl130"/>
    <w:basedOn w:val="Normln"/>
    <w:rsid w:val="00E7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1">
    <w:name w:val="xl131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2">
    <w:name w:val="xl132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33">
    <w:name w:val="xl133"/>
    <w:basedOn w:val="Normln"/>
    <w:rsid w:val="00E72F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 CE" w:hAnsi="Arial CE"/>
      <w:b/>
      <w:bCs/>
      <w:color w:val="auto"/>
      <w:sz w:val="24"/>
      <w:szCs w:val="24"/>
    </w:rPr>
  </w:style>
  <w:style w:type="paragraph" w:customStyle="1" w:styleId="xl134">
    <w:name w:val="xl134"/>
    <w:basedOn w:val="Normln"/>
    <w:rsid w:val="00E72F1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35">
    <w:name w:val="xl135"/>
    <w:basedOn w:val="Normln"/>
    <w:rsid w:val="00E72F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36">
    <w:name w:val="xl136"/>
    <w:basedOn w:val="Normln"/>
    <w:rsid w:val="00E7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 CE" w:hAnsi="Arial CE"/>
      <w:b/>
      <w:bCs/>
      <w:color w:val="auto"/>
    </w:rPr>
  </w:style>
  <w:style w:type="paragraph" w:customStyle="1" w:styleId="xl137">
    <w:name w:val="xl137"/>
    <w:basedOn w:val="Normln"/>
    <w:rsid w:val="00E7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E" w:hAnsi="Arial CE"/>
      <w:color w:val="auto"/>
    </w:rPr>
  </w:style>
  <w:style w:type="paragraph" w:customStyle="1" w:styleId="xl138">
    <w:name w:val="xl138"/>
    <w:basedOn w:val="Normln"/>
    <w:rsid w:val="00E7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b/>
      <w:bCs/>
      <w:color w:val="auto"/>
    </w:rPr>
  </w:style>
  <w:style w:type="paragraph" w:customStyle="1" w:styleId="xl139">
    <w:name w:val="xl139"/>
    <w:basedOn w:val="Normln"/>
    <w:rsid w:val="00E7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color w:val="auto"/>
    </w:rPr>
  </w:style>
  <w:style w:type="paragraph" w:customStyle="1" w:styleId="xl140">
    <w:name w:val="xl140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1">
    <w:name w:val="xl141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2">
    <w:name w:val="xl142"/>
    <w:basedOn w:val="Normln"/>
    <w:rsid w:val="00E72F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3">
    <w:name w:val="xl143"/>
    <w:basedOn w:val="Normln"/>
    <w:rsid w:val="00E72F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4">
    <w:name w:val="xl144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5">
    <w:name w:val="xl145"/>
    <w:basedOn w:val="Normln"/>
    <w:rsid w:val="00E72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6">
    <w:name w:val="xl146"/>
    <w:basedOn w:val="Normln"/>
    <w:rsid w:val="00E72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7">
    <w:name w:val="xl147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8">
    <w:name w:val="xl148"/>
    <w:basedOn w:val="Normln"/>
    <w:rsid w:val="00E72F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9">
    <w:name w:val="xl149"/>
    <w:basedOn w:val="Normln"/>
    <w:rsid w:val="00E72F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0">
    <w:name w:val="xl150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1">
    <w:name w:val="xl151"/>
    <w:basedOn w:val="Normln"/>
    <w:rsid w:val="00E7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2">
    <w:name w:val="xl152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3">
    <w:name w:val="xl153"/>
    <w:basedOn w:val="Normln"/>
    <w:rsid w:val="00E7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4">
    <w:name w:val="xl154"/>
    <w:basedOn w:val="Normln"/>
    <w:rsid w:val="00E72F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55">
    <w:name w:val="xl155"/>
    <w:basedOn w:val="Normln"/>
    <w:rsid w:val="00E72F1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56">
    <w:name w:val="xl156"/>
    <w:basedOn w:val="Normln"/>
    <w:rsid w:val="00E72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57">
    <w:name w:val="xl157"/>
    <w:basedOn w:val="Normln"/>
    <w:rsid w:val="00E72F1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58">
    <w:name w:val="xl158"/>
    <w:basedOn w:val="Normln"/>
    <w:rsid w:val="00E72F1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59">
    <w:name w:val="xl159"/>
    <w:basedOn w:val="Normln"/>
    <w:rsid w:val="00E72F1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60">
    <w:name w:val="xl160"/>
    <w:basedOn w:val="Normln"/>
    <w:rsid w:val="00E72F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61">
    <w:name w:val="xl161"/>
    <w:basedOn w:val="Normln"/>
    <w:rsid w:val="00E72F1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62">
    <w:name w:val="xl162"/>
    <w:basedOn w:val="Normln"/>
    <w:rsid w:val="00E72F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63">
    <w:name w:val="xl163"/>
    <w:basedOn w:val="Normln"/>
    <w:rsid w:val="00E7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64">
    <w:name w:val="xl164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l165">
    <w:name w:val="xl165"/>
    <w:basedOn w:val="Normln"/>
    <w:rsid w:val="00E72F1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6">
    <w:name w:val="xl166"/>
    <w:basedOn w:val="Normln"/>
    <w:rsid w:val="00E72F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7">
    <w:name w:val="xl167"/>
    <w:basedOn w:val="Normln"/>
    <w:rsid w:val="00E72F1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9C7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Default">
    <w:name w:val="Default"/>
    <w:rsid w:val="003B7759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Kozubková</cp:lastModifiedBy>
  <cp:revision>2</cp:revision>
  <cp:lastPrinted>2012-08-06T10:10:00Z</cp:lastPrinted>
  <dcterms:created xsi:type="dcterms:W3CDTF">2013-02-12T16:38:00Z</dcterms:created>
  <dcterms:modified xsi:type="dcterms:W3CDTF">2013-07-08T12:09:00Z</dcterms:modified>
</cp:coreProperties>
</file>